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FAA" w:rsidRDefault="00D13FAA">
      <w:bookmarkStart w:id="0" w:name="_GoBack"/>
      <w:bookmarkEnd w:id="0"/>
      <w:r>
        <w:rPr>
          <w:noProof/>
          <w:lang w:eastAsia="ro-RO"/>
        </w:rPr>
        <w:drawing>
          <wp:inline distT="0" distB="0" distL="0" distR="0">
            <wp:extent cx="7142543" cy="9382125"/>
            <wp:effectExtent l="0" t="0" r="1270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3240" cy="9396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FAA" w:rsidRDefault="00D13FAA" w:rsidP="00D13FAA"/>
    <w:p w:rsidR="00175B15" w:rsidRDefault="00175B15" w:rsidP="00D13FAA"/>
    <w:p w:rsidR="00D13FAA" w:rsidRDefault="00D13FAA" w:rsidP="00D13FAA"/>
    <w:p w:rsidR="00D13FAA" w:rsidRDefault="00D13FAA" w:rsidP="00D13FAA">
      <w:r>
        <w:rPr>
          <w:noProof/>
          <w:lang w:eastAsia="ro-RO"/>
        </w:rPr>
        <w:lastRenderedPageBreak/>
        <w:drawing>
          <wp:inline distT="0" distB="0" distL="0" distR="0">
            <wp:extent cx="7086600" cy="9791700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979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FAA" w:rsidRDefault="00D13FAA" w:rsidP="00D13FAA"/>
    <w:p w:rsidR="00D13FAA" w:rsidRDefault="00D13FAA" w:rsidP="00D13FAA">
      <w:r>
        <w:rPr>
          <w:noProof/>
          <w:lang w:eastAsia="ro-RO"/>
        </w:rPr>
        <w:lastRenderedPageBreak/>
        <w:drawing>
          <wp:inline distT="0" distB="0" distL="0" distR="0">
            <wp:extent cx="7038975" cy="10001250"/>
            <wp:effectExtent l="0" t="0" r="9525" b="0"/>
            <wp:docPr id="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8975" cy="1000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BE9" w:rsidRDefault="00390BE9" w:rsidP="00D13FAA">
      <w:pPr>
        <w:rPr>
          <w:noProof/>
          <w:lang w:eastAsia="ro-RO"/>
        </w:rPr>
      </w:pPr>
    </w:p>
    <w:p w:rsidR="00390BE9" w:rsidRDefault="00D13FAA" w:rsidP="00D13FAA">
      <w:r>
        <w:rPr>
          <w:noProof/>
          <w:lang w:eastAsia="ro-RO"/>
        </w:rPr>
        <w:drawing>
          <wp:inline distT="0" distB="0" distL="0" distR="0">
            <wp:extent cx="7191375" cy="6791325"/>
            <wp:effectExtent l="0" t="0" r="9525" b="9525"/>
            <wp:docPr id="4" name="I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1375" cy="679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BE9" w:rsidRPr="00390BE9" w:rsidRDefault="00390BE9" w:rsidP="00390BE9"/>
    <w:p w:rsidR="00390BE9" w:rsidRPr="00390BE9" w:rsidRDefault="00390BE9" w:rsidP="00390BE9"/>
    <w:p w:rsidR="00390BE9" w:rsidRPr="00390BE9" w:rsidRDefault="00390BE9" w:rsidP="00390BE9"/>
    <w:p w:rsidR="00390BE9" w:rsidRPr="00390BE9" w:rsidRDefault="00390BE9" w:rsidP="00390BE9"/>
    <w:p w:rsidR="00390BE9" w:rsidRPr="00390BE9" w:rsidRDefault="00390BE9" w:rsidP="00390BE9"/>
    <w:p w:rsidR="00390BE9" w:rsidRDefault="00390BE9" w:rsidP="00390BE9"/>
    <w:p w:rsidR="00D13FAA" w:rsidRDefault="00390BE9" w:rsidP="00390BE9">
      <w:pPr>
        <w:tabs>
          <w:tab w:val="left" w:pos="6195"/>
        </w:tabs>
      </w:pPr>
      <w:r>
        <w:tab/>
      </w:r>
    </w:p>
    <w:p w:rsidR="00390BE9" w:rsidRDefault="00390BE9" w:rsidP="00390BE9">
      <w:pPr>
        <w:tabs>
          <w:tab w:val="left" w:pos="6195"/>
        </w:tabs>
      </w:pPr>
    </w:p>
    <w:p w:rsidR="00390BE9" w:rsidRDefault="00390BE9" w:rsidP="00390BE9">
      <w:pPr>
        <w:tabs>
          <w:tab w:val="left" w:pos="6195"/>
        </w:tabs>
      </w:pPr>
    </w:p>
    <w:p w:rsidR="00390BE9" w:rsidRDefault="00390BE9" w:rsidP="00390BE9">
      <w:pPr>
        <w:tabs>
          <w:tab w:val="left" w:pos="6195"/>
        </w:tabs>
      </w:pPr>
    </w:p>
    <w:p w:rsidR="00390BE9" w:rsidRDefault="00390BE9" w:rsidP="00390BE9">
      <w:pPr>
        <w:tabs>
          <w:tab w:val="left" w:pos="6195"/>
        </w:tabs>
      </w:pPr>
    </w:p>
    <w:p w:rsidR="00390BE9" w:rsidRDefault="00390BE9" w:rsidP="00390BE9">
      <w:pPr>
        <w:tabs>
          <w:tab w:val="left" w:pos="6195"/>
        </w:tabs>
      </w:pPr>
    </w:p>
    <w:p w:rsidR="00390BE9" w:rsidRDefault="00390BE9" w:rsidP="00390BE9">
      <w:pPr>
        <w:tabs>
          <w:tab w:val="left" w:pos="6195"/>
        </w:tabs>
      </w:pPr>
    </w:p>
    <w:p w:rsidR="00390BE9" w:rsidRDefault="00390BE9" w:rsidP="00390BE9">
      <w:pPr>
        <w:tabs>
          <w:tab w:val="left" w:pos="6195"/>
        </w:tabs>
      </w:pPr>
    </w:p>
    <w:p w:rsidR="00390BE9" w:rsidRDefault="00390BE9" w:rsidP="00390BE9">
      <w:pPr>
        <w:tabs>
          <w:tab w:val="left" w:pos="6195"/>
        </w:tabs>
      </w:pPr>
    </w:p>
    <w:p w:rsidR="00390BE9" w:rsidRDefault="00390BE9" w:rsidP="00390BE9">
      <w:pPr>
        <w:tabs>
          <w:tab w:val="left" w:pos="6195"/>
        </w:tabs>
      </w:pPr>
    </w:p>
    <w:p w:rsidR="00390BE9" w:rsidRDefault="00390BE9" w:rsidP="00390BE9">
      <w:pPr>
        <w:tabs>
          <w:tab w:val="left" w:pos="6195"/>
        </w:tabs>
      </w:pPr>
    </w:p>
    <w:p w:rsidR="00390BE9" w:rsidRDefault="00390BE9" w:rsidP="00390BE9">
      <w:pPr>
        <w:tabs>
          <w:tab w:val="left" w:pos="6195"/>
        </w:tabs>
      </w:pPr>
    </w:p>
    <w:p w:rsidR="00390BE9" w:rsidRDefault="00390BE9" w:rsidP="00390BE9">
      <w:pPr>
        <w:tabs>
          <w:tab w:val="left" w:pos="6195"/>
        </w:tabs>
      </w:pPr>
    </w:p>
    <w:p w:rsidR="00390BE9" w:rsidRDefault="00390BE9" w:rsidP="00390BE9">
      <w:pPr>
        <w:tabs>
          <w:tab w:val="left" w:pos="6195"/>
        </w:tabs>
      </w:pPr>
      <w:r>
        <w:rPr>
          <w:noProof/>
          <w:lang w:eastAsia="ro-RO"/>
        </w:rPr>
        <w:drawing>
          <wp:inline distT="0" distB="0" distL="0" distR="0">
            <wp:extent cx="7134225" cy="8620125"/>
            <wp:effectExtent l="0" t="0" r="9525" b="9525"/>
            <wp:docPr id="5" name="I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4225" cy="862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BE9" w:rsidRPr="00390BE9" w:rsidRDefault="00390BE9" w:rsidP="00390BE9"/>
    <w:p w:rsidR="00390BE9" w:rsidRPr="00390BE9" w:rsidRDefault="00390BE9" w:rsidP="00390BE9"/>
    <w:p w:rsidR="00390BE9" w:rsidRDefault="00390BE9" w:rsidP="00390BE9"/>
    <w:p w:rsidR="00390BE9" w:rsidRDefault="00390BE9" w:rsidP="00390BE9">
      <w:pPr>
        <w:tabs>
          <w:tab w:val="left" w:pos="7290"/>
        </w:tabs>
      </w:pPr>
      <w:r>
        <w:tab/>
      </w:r>
    </w:p>
    <w:p w:rsidR="00390BE9" w:rsidRDefault="00390BE9" w:rsidP="00390BE9">
      <w:pPr>
        <w:tabs>
          <w:tab w:val="left" w:pos="7290"/>
        </w:tabs>
      </w:pPr>
    </w:p>
    <w:p w:rsidR="00390BE9" w:rsidRDefault="00390BE9" w:rsidP="00390BE9">
      <w:pPr>
        <w:tabs>
          <w:tab w:val="left" w:pos="7290"/>
        </w:tabs>
      </w:pPr>
    </w:p>
    <w:p w:rsidR="00390BE9" w:rsidRDefault="00390BE9" w:rsidP="00390BE9">
      <w:pPr>
        <w:tabs>
          <w:tab w:val="left" w:pos="7290"/>
        </w:tabs>
      </w:pPr>
    </w:p>
    <w:p w:rsidR="00390BE9" w:rsidRDefault="00390BE9" w:rsidP="00390BE9">
      <w:pPr>
        <w:tabs>
          <w:tab w:val="left" w:pos="7290"/>
        </w:tabs>
      </w:pPr>
    </w:p>
    <w:p w:rsidR="00390BE9" w:rsidRDefault="00390BE9" w:rsidP="00390BE9">
      <w:pPr>
        <w:tabs>
          <w:tab w:val="left" w:pos="7290"/>
        </w:tabs>
      </w:pPr>
      <w:r>
        <w:rPr>
          <w:noProof/>
          <w:lang w:eastAsia="ro-RO"/>
        </w:rPr>
        <w:drawing>
          <wp:inline distT="0" distB="0" distL="0" distR="0">
            <wp:extent cx="6905625" cy="9563100"/>
            <wp:effectExtent l="0" t="0" r="9525" b="0"/>
            <wp:docPr id="6" name="I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5625" cy="956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BE9" w:rsidRDefault="00390BE9" w:rsidP="00390BE9">
      <w:pPr>
        <w:tabs>
          <w:tab w:val="left" w:pos="7290"/>
        </w:tabs>
      </w:pPr>
    </w:p>
    <w:p w:rsidR="00390BE9" w:rsidRDefault="00390BE9" w:rsidP="00390BE9">
      <w:pPr>
        <w:tabs>
          <w:tab w:val="left" w:pos="7290"/>
        </w:tabs>
      </w:pPr>
    </w:p>
    <w:p w:rsidR="00390BE9" w:rsidRDefault="00390BE9" w:rsidP="00390BE9">
      <w:pPr>
        <w:tabs>
          <w:tab w:val="left" w:pos="7290"/>
        </w:tabs>
      </w:pPr>
      <w:r>
        <w:rPr>
          <w:noProof/>
          <w:lang w:eastAsia="ro-RO"/>
        </w:rPr>
        <w:drawing>
          <wp:inline distT="0" distB="0" distL="0" distR="0">
            <wp:extent cx="7124700" cy="9591675"/>
            <wp:effectExtent l="0" t="0" r="0" b="9525"/>
            <wp:docPr id="7" name="I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0" cy="959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BE9" w:rsidRDefault="00390BE9" w:rsidP="00390BE9">
      <w:pPr>
        <w:jc w:val="right"/>
      </w:pPr>
    </w:p>
    <w:p w:rsidR="00390BE9" w:rsidRPr="00390BE9" w:rsidRDefault="00390BE9" w:rsidP="00390BE9">
      <w:pPr>
        <w:shd w:val="clear" w:color="auto" w:fill="FFFFFF"/>
        <w:jc w:val="both"/>
        <w:rPr>
          <w:rFonts w:ascii="Verdana" w:eastAsia="Times New Roman" w:hAnsi="Verdana" w:cs="Verdana"/>
          <w:color w:val="000000"/>
          <w:sz w:val="26"/>
          <w:szCs w:val="26"/>
          <w:lang w:eastAsia="ro-RO"/>
        </w:rPr>
      </w:pPr>
      <w:proofErr w:type="spellStart"/>
      <w:r w:rsidRPr="00390BE9">
        <w:rPr>
          <w:rFonts w:ascii="Verdana" w:eastAsia="Times New Roman" w:hAnsi="Verdana" w:cs="Verdana"/>
          <w:color w:val="000000"/>
          <w:sz w:val="26"/>
          <w:szCs w:val="26"/>
          <w:lang w:eastAsia="ro-RO"/>
        </w:rPr>
        <w:lastRenderedPageBreak/>
        <w:t>II.Referitor</w:t>
      </w:r>
      <w:proofErr w:type="spellEnd"/>
      <w:r w:rsidRPr="00390BE9">
        <w:rPr>
          <w:rFonts w:ascii="Verdana" w:eastAsia="Times New Roman" w:hAnsi="Verdana" w:cs="Verdana"/>
          <w:color w:val="000000"/>
          <w:sz w:val="26"/>
          <w:szCs w:val="26"/>
          <w:lang w:eastAsia="ro-RO"/>
        </w:rPr>
        <w:t xml:space="preserve"> la veniturile realizate în ultimele 24 luni anterior datei naşterii copilului:</w:t>
      </w:r>
    </w:p>
    <w:p w:rsidR="00390BE9" w:rsidRPr="00390BE9" w:rsidRDefault="00390BE9" w:rsidP="00390BE9">
      <w:pPr>
        <w:shd w:val="clear" w:color="auto" w:fill="FFFFFF"/>
        <w:jc w:val="both"/>
        <w:rPr>
          <w:rFonts w:ascii="Verdana" w:eastAsia="Times New Roman" w:hAnsi="Verdana" w:cs="Verdana"/>
          <w:color w:val="000000"/>
          <w:sz w:val="26"/>
          <w:szCs w:val="26"/>
          <w:lang w:eastAsia="ro-RO"/>
        </w:rPr>
      </w:pPr>
      <w:bookmarkStart w:id="1" w:name="do_ax2_pa4"/>
      <w:bookmarkEnd w:id="1"/>
    </w:p>
    <w:tbl>
      <w:tblPr>
        <w:tblW w:w="10616" w:type="dxa"/>
        <w:tblCellSpacing w:w="0" w:type="dxa"/>
        <w:tblInd w:w="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4"/>
        <w:gridCol w:w="2148"/>
        <w:gridCol w:w="1017"/>
        <w:gridCol w:w="1017"/>
        <w:gridCol w:w="1017"/>
        <w:gridCol w:w="989"/>
        <w:gridCol w:w="1130"/>
        <w:gridCol w:w="1718"/>
        <w:gridCol w:w="338"/>
        <w:gridCol w:w="340"/>
        <w:gridCol w:w="338"/>
      </w:tblGrid>
      <w:tr w:rsidR="00390BE9" w:rsidRPr="00280B46" w:rsidTr="00390BE9">
        <w:trPr>
          <w:trHeight w:val="677"/>
          <w:tblCellSpacing w:w="0" w:type="dxa"/>
        </w:trPr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</w:tcPr>
          <w:p w:rsidR="00390BE9" w:rsidRPr="00280B46" w:rsidRDefault="00390BE9" w:rsidP="00390B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Nr. crt.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</w:tcPr>
          <w:p w:rsidR="00390BE9" w:rsidRPr="00280B46" w:rsidRDefault="00390BE9" w:rsidP="00390B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Luna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</w:tcPr>
          <w:p w:rsidR="00390BE9" w:rsidRPr="00280B46" w:rsidRDefault="00390BE9" w:rsidP="00390B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Anul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</w:tcPr>
          <w:p w:rsidR="00390BE9" w:rsidRPr="00280B46" w:rsidRDefault="00390BE9" w:rsidP="00390B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Nr. zile lucrate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</w:tcPr>
          <w:p w:rsidR="00390BE9" w:rsidRPr="00280B46" w:rsidRDefault="00390BE9" w:rsidP="00390B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Nr. zile concediu medical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</w:tcPr>
          <w:p w:rsidR="00390BE9" w:rsidRPr="00280B46" w:rsidRDefault="00390BE9" w:rsidP="00390B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Nr. zile concediu de odihnă</w:t>
            </w:r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</w:tcPr>
          <w:p w:rsidR="00390BE9" w:rsidRPr="00280B46" w:rsidRDefault="00390BE9" w:rsidP="00390B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Nr. zile concediu fără plată/absenţe nemotivate</w:t>
            </w:r>
          </w:p>
        </w:tc>
        <w:tc>
          <w:tcPr>
            <w:tcW w:w="47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</w:tcPr>
          <w:p w:rsidR="00390BE9" w:rsidRPr="00280B46" w:rsidRDefault="00390BE9" w:rsidP="00390B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Venit realizat</w:t>
            </w:r>
          </w:p>
        </w:tc>
      </w:tr>
      <w:tr w:rsidR="00390BE9" w:rsidRPr="00280B46" w:rsidTr="00390BE9">
        <w:trPr>
          <w:trHeight w:val="219"/>
          <w:tblCellSpacing w:w="0" w:type="dxa"/>
        </w:trPr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1.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luna naşterii copilului</w:t>
            </w:r>
          </w:p>
          <w:p w:rsidR="00942DB9" w:rsidRPr="00280B46" w:rsidRDefault="00942DB9" w:rsidP="00390B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  <w:p w:rsidR="00942DB9" w:rsidRPr="00280B46" w:rsidRDefault="00942DB9" w:rsidP="00390B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390BE9" w:rsidRPr="00280B46" w:rsidTr="00390BE9">
        <w:trPr>
          <w:trHeight w:val="458"/>
          <w:tblCellSpacing w:w="0" w:type="dxa"/>
        </w:trPr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2.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luna anterioară lunii naşterii copilului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390BE9" w:rsidRPr="00280B46" w:rsidTr="00390BE9">
        <w:trPr>
          <w:trHeight w:val="458"/>
          <w:tblCellSpacing w:w="0" w:type="dxa"/>
        </w:trPr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3.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luna. a 2-a anterioară lunii naşterii copilului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390BE9" w:rsidRPr="00280B46" w:rsidTr="00390BE9">
        <w:trPr>
          <w:trHeight w:val="458"/>
          <w:tblCellSpacing w:w="0" w:type="dxa"/>
        </w:trPr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4.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tuna a 3-a anterioară lunii naşterii copilului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390BE9" w:rsidRPr="00280B46" w:rsidTr="00390BE9">
        <w:trPr>
          <w:trHeight w:val="458"/>
          <w:tblCellSpacing w:w="0" w:type="dxa"/>
        </w:trPr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5.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luna a 4-a anterioară lunii naşterii copilului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390BE9" w:rsidRPr="00280B46" w:rsidTr="00390BE9">
        <w:trPr>
          <w:trHeight w:val="458"/>
          <w:tblCellSpacing w:w="0" w:type="dxa"/>
        </w:trPr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6.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luna a 5-a anterioară lunii naşterii copilului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390BE9" w:rsidRPr="00280B46" w:rsidTr="00390BE9">
        <w:trPr>
          <w:trHeight w:val="458"/>
          <w:tblCellSpacing w:w="0" w:type="dxa"/>
        </w:trPr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7.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luna a 6-a anterioară lunii naşterii copilului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390BE9" w:rsidRPr="00280B46" w:rsidTr="00390BE9">
        <w:trPr>
          <w:trHeight w:val="458"/>
          <w:tblCellSpacing w:w="0" w:type="dxa"/>
        </w:trPr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8.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luna a 7-a anterioară lunii naşterii copilului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390BE9" w:rsidRPr="00280B46" w:rsidTr="00390BE9">
        <w:trPr>
          <w:trHeight w:val="458"/>
          <w:tblCellSpacing w:w="0" w:type="dxa"/>
        </w:trPr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9.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luna a 8-a anterioară lunii naşterii copilului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390BE9" w:rsidRPr="00280B46" w:rsidTr="00390BE9">
        <w:trPr>
          <w:trHeight w:val="458"/>
          <w:tblCellSpacing w:w="0" w:type="dxa"/>
        </w:trPr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10.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luna a 9-a anterioară lunii naşterii copilului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390BE9" w:rsidRPr="00280B46" w:rsidTr="00390BE9">
        <w:trPr>
          <w:trHeight w:val="458"/>
          <w:tblCellSpacing w:w="0" w:type="dxa"/>
        </w:trPr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11.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luna a 10-a anterioară lunii naşterii copilului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390BE9" w:rsidRPr="00280B46" w:rsidTr="00390BE9">
        <w:trPr>
          <w:trHeight w:val="458"/>
          <w:tblCellSpacing w:w="0" w:type="dxa"/>
        </w:trPr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12.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luna a 11-a anterioară lunii naşterii copilului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390BE9" w:rsidRPr="00280B46" w:rsidTr="00390BE9">
        <w:trPr>
          <w:trHeight w:val="458"/>
          <w:tblCellSpacing w:w="0" w:type="dxa"/>
        </w:trPr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13.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luna a 12-a anterioară lunii naşterii copilului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390BE9" w:rsidRPr="00280B46" w:rsidTr="00390BE9">
        <w:trPr>
          <w:trHeight w:val="458"/>
          <w:tblCellSpacing w:w="0" w:type="dxa"/>
        </w:trPr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14.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luna a 13-a anterioară lunii naşterii copilului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390BE9" w:rsidRPr="00280B46" w:rsidTr="00390BE9">
        <w:trPr>
          <w:trHeight w:val="439"/>
          <w:tblCellSpacing w:w="0" w:type="dxa"/>
        </w:trPr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15.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luna a 14-a anterioară lunii naşterii copilului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390BE9" w:rsidRPr="00280B46" w:rsidTr="00390BE9">
        <w:trPr>
          <w:trHeight w:val="458"/>
          <w:tblCellSpacing w:w="0" w:type="dxa"/>
        </w:trPr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lastRenderedPageBreak/>
              <w:t>16.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luna a 15-a anterioară lunii naşterii copilului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390BE9" w:rsidRPr="00280B46" w:rsidTr="00390BE9">
        <w:trPr>
          <w:trHeight w:val="458"/>
          <w:tblCellSpacing w:w="0" w:type="dxa"/>
        </w:trPr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17.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luna a 16-a anterioară lunii naşterii copilului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390BE9" w:rsidRPr="00280B46" w:rsidTr="00390BE9">
        <w:trPr>
          <w:trHeight w:val="458"/>
          <w:tblCellSpacing w:w="0" w:type="dxa"/>
        </w:trPr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18.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luna a 17-a anterioară lunii naşterii copilului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390BE9" w:rsidRPr="00280B46" w:rsidTr="00390BE9">
        <w:trPr>
          <w:trHeight w:val="458"/>
          <w:tblCellSpacing w:w="0" w:type="dxa"/>
        </w:trPr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19.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luna a 18-a anterioară lunii naşterii copilului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390BE9" w:rsidRPr="00280B46" w:rsidTr="00390BE9">
        <w:trPr>
          <w:trHeight w:val="458"/>
          <w:tblCellSpacing w:w="0" w:type="dxa"/>
        </w:trPr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20.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luna a 19-a anterioară lunii naşterii copilului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390BE9" w:rsidRPr="00280B46" w:rsidTr="00390BE9">
        <w:trPr>
          <w:trHeight w:val="458"/>
          <w:tblCellSpacing w:w="0" w:type="dxa"/>
        </w:trPr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21.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luna a 20-a anterioară lunii naşterii copilului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390BE9" w:rsidRPr="00280B46" w:rsidTr="00390BE9">
        <w:trPr>
          <w:trHeight w:val="458"/>
          <w:tblCellSpacing w:w="0" w:type="dxa"/>
        </w:trPr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22.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luna a 21-a anterioară lunii naşterii copilului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390BE9" w:rsidRPr="00280B46" w:rsidTr="00390BE9">
        <w:trPr>
          <w:trHeight w:val="458"/>
          <w:tblCellSpacing w:w="0" w:type="dxa"/>
        </w:trPr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23.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luna a 22-a anterioară lunii naşteri i copilului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390BE9" w:rsidRPr="00280B46" w:rsidTr="00390BE9">
        <w:trPr>
          <w:trHeight w:val="458"/>
          <w:tblCellSpacing w:w="0" w:type="dxa"/>
        </w:trPr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24.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luna a 23-a anterioară lunii naşterii copilului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390BE9" w:rsidRPr="00280B46" w:rsidTr="00390BE9">
        <w:trPr>
          <w:trHeight w:val="458"/>
          <w:tblCellSpacing w:w="0" w:type="dxa"/>
        </w:trPr>
        <w:tc>
          <w:tcPr>
            <w:tcW w:w="2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25.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luna a 24-a anterioară lunii naşterii copilului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:rsidR="00390BE9" w:rsidRPr="00280B46" w:rsidRDefault="00390BE9" w:rsidP="00390B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80B4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</w:tbl>
    <w:p w:rsidR="00390BE9" w:rsidRDefault="00390BE9" w:rsidP="00390BE9">
      <w:pPr>
        <w:jc w:val="right"/>
      </w:pPr>
    </w:p>
    <w:p w:rsidR="00390BE9" w:rsidRDefault="00EB595C" w:rsidP="00EB595C">
      <w:r>
        <w:t xml:space="preserve">   </w:t>
      </w:r>
    </w:p>
    <w:p w:rsidR="00EB595C" w:rsidRPr="00EB595C" w:rsidRDefault="00EB595C" w:rsidP="00EB595C">
      <w:pPr>
        <w:rPr>
          <w:rFonts w:ascii="Times New Roman" w:hAnsi="Times New Roman" w:cs="Times New Roman"/>
        </w:rPr>
      </w:pPr>
      <w:r w:rsidRPr="00EB595C">
        <w:rPr>
          <w:rFonts w:ascii="Times New Roman" w:hAnsi="Times New Roman" w:cs="Times New Roman"/>
        </w:rPr>
        <w:t xml:space="preserve">   </w:t>
      </w:r>
      <w:proofErr w:type="spellStart"/>
      <w:r w:rsidRPr="00EB595C">
        <w:rPr>
          <w:rFonts w:ascii="Times New Roman" w:hAnsi="Times New Roman" w:cs="Times New Roman"/>
        </w:rPr>
        <w:t>Cunoscand</w:t>
      </w:r>
      <w:proofErr w:type="spellEnd"/>
      <w:r w:rsidRPr="00EB595C">
        <w:rPr>
          <w:rFonts w:ascii="Times New Roman" w:hAnsi="Times New Roman" w:cs="Times New Roman"/>
        </w:rPr>
        <w:t xml:space="preserve"> prevederile din Codul penal cu privire la falsul in </w:t>
      </w:r>
      <w:proofErr w:type="spellStart"/>
      <w:r w:rsidRPr="00EB595C">
        <w:rPr>
          <w:rFonts w:ascii="Times New Roman" w:hAnsi="Times New Roman" w:cs="Times New Roman"/>
        </w:rPr>
        <w:t>declaratii</w:t>
      </w:r>
      <w:proofErr w:type="spellEnd"/>
      <w:r w:rsidRPr="00EB595C">
        <w:rPr>
          <w:rFonts w:ascii="Times New Roman" w:hAnsi="Times New Roman" w:cs="Times New Roman"/>
        </w:rPr>
        <w:t xml:space="preserve">, respectiv declararea </w:t>
      </w:r>
      <w:proofErr w:type="spellStart"/>
      <w:r w:rsidRPr="00EB595C">
        <w:rPr>
          <w:rFonts w:ascii="Times New Roman" w:hAnsi="Times New Roman" w:cs="Times New Roman"/>
        </w:rPr>
        <w:t>necorespunzatoare</w:t>
      </w:r>
      <w:proofErr w:type="spellEnd"/>
      <w:r w:rsidRPr="00EB595C">
        <w:rPr>
          <w:rFonts w:ascii="Times New Roman" w:hAnsi="Times New Roman" w:cs="Times New Roman"/>
        </w:rPr>
        <w:t xml:space="preserve"> a </w:t>
      </w:r>
      <w:proofErr w:type="spellStart"/>
      <w:r w:rsidRPr="00EB595C">
        <w:rPr>
          <w:rFonts w:ascii="Times New Roman" w:hAnsi="Times New Roman" w:cs="Times New Roman"/>
        </w:rPr>
        <w:t>adevarului</w:t>
      </w:r>
      <w:proofErr w:type="spellEnd"/>
      <w:r w:rsidRPr="00EB595C">
        <w:rPr>
          <w:rFonts w:ascii="Times New Roman" w:hAnsi="Times New Roman" w:cs="Times New Roman"/>
        </w:rPr>
        <w:t xml:space="preserve"> </w:t>
      </w:r>
      <w:proofErr w:type="spellStart"/>
      <w:r w:rsidRPr="00EB595C">
        <w:rPr>
          <w:rFonts w:ascii="Times New Roman" w:hAnsi="Times New Roman" w:cs="Times New Roman"/>
        </w:rPr>
        <w:t>facuta</w:t>
      </w:r>
      <w:proofErr w:type="spellEnd"/>
      <w:r w:rsidRPr="00EB595C">
        <w:rPr>
          <w:rFonts w:ascii="Times New Roman" w:hAnsi="Times New Roman" w:cs="Times New Roman"/>
        </w:rPr>
        <w:t xml:space="preserve"> unui organ sau </w:t>
      </w:r>
      <w:proofErr w:type="spellStart"/>
      <w:r w:rsidRPr="00EB595C">
        <w:rPr>
          <w:rFonts w:ascii="Times New Roman" w:hAnsi="Times New Roman" w:cs="Times New Roman"/>
        </w:rPr>
        <w:t>institutii</w:t>
      </w:r>
      <w:proofErr w:type="spellEnd"/>
      <w:r w:rsidRPr="00EB595C">
        <w:rPr>
          <w:rFonts w:ascii="Times New Roman" w:hAnsi="Times New Roman" w:cs="Times New Roman"/>
        </w:rPr>
        <w:t xml:space="preserve"> de stat declar pe propria </w:t>
      </w:r>
      <w:proofErr w:type="spellStart"/>
      <w:r w:rsidRPr="00EB595C">
        <w:rPr>
          <w:rFonts w:ascii="Times New Roman" w:hAnsi="Times New Roman" w:cs="Times New Roman"/>
        </w:rPr>
        <w:t>raspundere</w:t>
      </w:r>
      <w:proofErr w:type="spellEnd"/>
      <w:r w:rsidRPr="00EB595C">
        <w:rPr>
          <w:rFonts w:ascii="Times New Roman" w:hAnsi="Times New Roman" w:cs="Times New Roman"/>
        </w:rPr>
        <w:t xml:space="preserve"> ca datele si </w:t>
      </w:r>
      <w:proofErr w:type="spellStart"/>
      <w:r w:rsidRPr="00EB595C">
        <w:rPr>
          <w:rFonts w:ascii="Times New Roman" w:hAnsi="Times New Roman" w:cs="Times New Roman"/>
        </w:rPr>
        <w:t>informatiile</w:t>
      </w:r>
      <w:proofErr w:type="spellEnd"/>
      <w:r w:rsidRPr="00EB595C">
        <w:rPr>
          <w:rFonts w:ascii="Times New Roman" w:hAnsi="Times New Roman" w:cs="Times New Roman"/>
        </w:rPr>
        <w:t xml:space="preserve"> prezentate corespund </w:t>
      </w:r>
      <w:proofErr w:type="spellStart"/>
      <w:r w:rsidRPr="00EB595C">
        <w:rPr>
          <w:rFonts w:ascii="Times New Roman" w:hAnsi="Times New Roman" w:cs="Times New Roman"/>
        </w:rPr>
        <w:t>realitatii</w:t>
      </w:r>
      <w:proofErr w:type="spellEnd"/>
      <w:r w:rsidRPr="00EB595C">
        <w:rPr>
          <w:rFonts w:ascii="Times New Roman" w:hAnsi="Times New Roman" w:cs="Times New Roman"/>
        </w:rPr>
        <w:t>.</w:t>
      </w:r>
    </w:p>
    <w:p w:rsidR="00EB595C" w:rsidRPr="00EB595C" w:rsidRDefault="00EB595C" w:rsidP="00EB595C">
      <w:pPr>
        <w:rPr>
          <w:rFonts w:ascii="Times New Roman" w:hAnsi="Times New Roman" w:cs="Times New Roman"/>
        </w:rPr>
      </w:pPr>
    </w:p>
    <w:p w:rsidR="00EB595C" w:rsidRPr="00EB595C" w:rsidRDefault="00EB595C" w:rsidP="00EB595C">
      <w:pPr>
        <w:rPr>
          <w:rFonts w:ascii="Times New Roman" w:hAnsi="Times New Roman" w:cs="Times New Roman"/>
        </w:rPr>
      </w:pPr>
    </w:p>
    <w:p w:rsidR="00EB595C" w:rsidRPr="00EB595C" w:rsidRDefault="00EB595C" w:rsidP="00EB595C">
      <w:pPr>
        <w:rPr>
          <w:rFonts w:ascii="Times New Roman" w:hAnsi="Times New Roman" w:cs="Times New Roman"/>
        </w:rPr>
      </w:pPr>
    </w:p>
    <w:p w:rsidR="00EB595C" w:rsidRPr="00EB595C" w:rsidRDefault="00EB595C" w:rsidP="00EB595C">
      <w:pPr>
        <w:rPr>
          <w:rFonts w:ascii="Times New Roman" w:hAnsi="Times New Roman" w:cs="Times New Roman"/>
        </w:rPr>
      </w:pPr>
    </w:p>
    <w:p w:rsidR="00EB595C" w:rsidRPr="00EB595C" w:rsidRDefault="00EB595C" w:rsidP="00EB595C">
      <w:pPr>
        <w:rPr>
          <w:rFonts w:ascii="Times New Roman" w:hAnsi="Times New Roman" w:cs="Times New Roman"/>
        </w:rPr>
      </w:pPr>
    </w:p>
    <w:p w:rsidR="00EB595C" w:rsidRPr="00EB595C" w:rsidRDefault="00EB595C" w:rsidP="00EB595C">
      <w:pPr>
        <w:jc w:val="center"/>
        <w:rPr>
          <w:rFonts w:ascii="Times New Roman" w:hAnsi="Times New Roman" w:cs="Times New Roman"/>
        </w:rPr>
      </w:pPr>
      <w:r w:rsidRPr="00EB595C">
        <w:rPr>
          <w:rFonts w:ascii="Times New Roman" w:hAnsi="Times New Roman" w:cs="Times New Roman"/>
        </w:rPr>
        <w:t>………………………………………………………………………………</w:t>
      </w:r>
    </w:p>
    <w:p w:rsidR="00EB595C" w:rsidRPr="00EB595C" w:rsidRDefault="00EB595C" w:rsidP="00EB595C">
      <w:pPr>
        <w:jc w:val="center"/>
        <w:rPr>
          <w:rFonts w:ascii="Times New Roman" w:hAnsi="Times New Roman" w:cs="Times New Roman"/>
        </w:rPr>
      </w:pPr>
      <w:r w:rsidRPr="00EB595C">
        <w:rPr>
          <w:rFonts w:ascii="Times New Roman" w:hAnsi="Times New Roman" w:cs="Times New Roman"/>
        </w:rPr>
        <w:t xml:space="preserve">(Numele/prenumele, </w:t>
      </w:r>
      <w:proofErr w:type="spellStart"/>
      <w:r w:rsidRPr="00EB595C">
        <w:rPr>
          <w:rFonts w:ascii="Times New Roman" w:hAnsi="Times New Roman" w:cs="Times New Roman"/>
        </w:rPr>
        <w:t>Semnatura</w:t>
      </w:r>
      <w:proofErr w:type="spellEnd"/>
      <w:r w:rsidRPr="00EB595C">
        <w:rPr>
          <w:rFonts w:ascii="Times New Roman" w:hAnsi="Times New Roman" w:cs="Times New Roman"/>
        </w:rPr>
        <w:t xml:space="preserve"> si ștampila reprezentantului legal)</w:t>
      </w:r>
    </w:p>
    <w:sectPr w:rsidR="00EB595C" w:rsidRPr="00EB595C" w:rsidSect="00D13FAA">
      <w:pgSz w:w="11906" w:h="16838"/>
      <w:pgMar w:top="426" w:right="424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29A"/>
    <w:rsid w:val="00175B15"/>
    <w:rsid w:val="00280B46"/>
    <w:rsid w:val="002A5CA5"/>
    <w:rsid w:val="00390BE9"/>
    <w:rsid w:val="00942DB9"/>
    <w:rsid w:val="0099629A"/>
    <w:rsid w:val="00D13FAA"/>
    <w:rsid w:val="00EB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D13FAA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13F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D13FAA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13F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352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 Windows</dc:creator>
  <cp:lastModifiedBy>Utilizator Windows</cp:lastModifiedBy>
  <cp:revision>2</cp:revision>
  <dcterms:created xsi:type="dcterms:W3CDTF">2020-05-19T10:21:00Z</dcterms:created>
  <dcterms:modified xsi:type="dcterms:W3CDTF">2020-05-19T10:21:00Z</dcterms:modified>
</cp:coreProperties>
</file>